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Общество с ограниченной ответственностью «Импульс спорт»</w:t>
      </w:r>
    </w:p>
    <w:p/>
    <w:p>
      <w:pPr>
        <w:jc w:val="right"/>
      </w:pPr>
      <w:r>
        <w:rPr>
          <w:sz w:val="24"/>
        </w:rPr>
        <w:t>УТВЕРЖДЕНО</w:t>
        <w:br/>
        <w:t>Приказом Директора</w:t>
        <w:br/>
        <w:t>ООО «Импульс спорт»</w:t>
        <w:br/>
        <w:t>№ _____ от «___» ____________ 20____ г.</w:t>
      </w:r>
    </w:p>
    <w:p/>
    <w:p>
      <w:pPr>
        <w:jc w:val="center"/>
      </w:pPr>
      <w:r>
        <w:rPr>
          <w:b/>
          <w:sz w:val="28"/>
        </w:rPr>
        <w:t>ПОЛОЖЕНИЕ</w:t>
        <w:br/>
        <w:t>О ПОРЯДКЕ ОКАЗАНИЯ ПЛАТНЫХ ОБРАЗОВАТЕЛЬНЫХ УСЛУГ</w:t>
        <w:br/>
        <w:t>(С ДОГОВОРОМ И АКТОМ)</w:t>
      </w:r>
    </w:p>
    <w:p/>
    <w:p>
      <w:pPr/>
      <w:r>
        <w:rPr>
          <w:sz w:val="24"/>
        </w:rPr>
        <w:t>1. ОБЩИЕ ПОЛОЖЕНИЯ</w:t>
      </w:r>
    </w:p>
    <w:p>
      <w:pPr>
        <w:ind w:firstLine="709"/>
      </w:pPr>
      <w:r>
        <w:rPr>
          <w:sz w:val="24"/>
        </w:rPr>
        <w:t>1.1. Настоящее Положение разработано в соответствии со ст. 54, 101 Федерального закона № 273-ФЗ «Об образовании в Российской Федерации», постановлением Правительства РФ от 15.09.2020 № 1441 «Об утверждении Правил оказания платных образовательных услуг».</w:t>
      </w:r>
    </w:p>
    <w:p>
      <w:pPr>
        <w:ind w:firstLine="709"/>
      </w:pPr>
      <w:r>
        <w:rPr>
          <w:sz w:val="24"/>
        </w:rPr>
        <w:t>1.2. Платные образовательные услуги — осуществляемая по договору об оказании платных образовательных услуг образовательная деятельность.</w:t>
      </w:r>
    </w:p>
    <w:p>
      <w:pPr/>
      <w:r>
        <w:rPr>
          <w:sz w:val="24"/>
        </w:rPr>
        <w:t>2. РЕАЛИЗУЕМЫЕ ПРОГРАММЫ И СТОИМОСТЬ</w:t>
      </w:r>
    </w:p>
    <w:p>
      <w:pPr>
        <w:ind w:firstLine="709"/>
      </w:pPr>
      <w:r>
        <w:rPr>
          <w:sz w:val="24"/>
        </w:rPr>
        <w:t>2.1. ООО «Импульс спорт» реализует следующие образовательные программы на платной основе:</w:t>
        <w:br/>
        <w:t>а) «Простые шаги к здоровью: общеразвивающие упражнения для всех» (физкультурно-спортивная направленность), срок освоения — 4 недели (10 академических часов), форма обучения — дистанционная;</w:t>
        <w:br/>
        <w:t>б) [наименование иной программы], срок освоения — [срок], стоимость — [стоимость] руб./[период].</w:t>
      </w:r>
    </w:p>
    <w:p>
      <w:pPr>
        <w:ind w:firstLine="709"/>
      </w:pPr>
      <w:r>
        <w:rPr>
          <w:sz w:val="24"/>
        </w:rPr>
        <w:t>2.2. Стоимость образовательных услуг определяется актуальным прайс-листом Организации, утверждаемым приказом директора. Прайс-лист размещается на официальном сайте impulsekb.ru.</w:t>
      </w:r>
    </w:p>
    <w:p>
      <w:pPr/>
      <w:r>
        <w:rPr>
          <w:sz w:val="24"/>
        </w:rPr>
        <w:t>3. ПОРЯДОК ЗАКЛЮЧЕНИЯ ДОГОВОРА</w:t>
      </w:r>
    </w:p>
    <w:p>
      <w:pPr>
        <w:ind w:firstLine="709"/>
      </w:pPr>
      <w:r>
        <w:rPr>
          <w:sz w:val="24"/>
        </w:rPr>
        <w:t>3.1. Договор об оказании платных образовательных услуг заключается в письменной форме до начала оказания услуг.</w:t>
      </w:r>
    </w:p>
    <w:p>
      <w:pPr>
        <w:ind w:firstLine="709"/>
      </w:pPr>
      <w:r>
        <w:rPr>
          <w:sz w:val="24"/>
        </w:rPr>
        <w:t>3.2. Договор заключается между Организацией и совершеннолетним обучающимся или родителем (законным представителем) несовершеннолетнего.</w:t>
      </w:r>
    </w:p>
    <w:p>
      <w:pPr>
        <w:ind w:firstLine="709"/>
      </w:pPr>
      <w:r>
        <w:rPr>
          <w:sz w:val="24"/>
        </w:rPr>
        <w:t>3.3. Договор должен содержать: полное наименование и реквизиты Организации; наименование программы; срок освоения программы; форму обучения; полную стоимость и порядок оплаты; права, обязанности и ответственность сторон; порядок изменения и расторжения договора.</w:t>
      </w:r>
    </w:p>
    <w:p>
      <w:pPr/>
      <w:r>
        <w:rPr>
          <w:sz w:val="24"/>
        </w:rPr>
        <w:t>4. ПОРЯДОК ОПЛАТЫ</w:t>
      </w:r>
    </w:p>
    <w:p>
      <w:pPr>
        <w:ind w:firstLine="709"/>
      </w:pPr>
      <w:r>
        <w:rPr>
          <w:sz w:val="24"/>
        </w:rPr>
        <w:t>4.1. Оплата производится авансовым платежом согласно условиям договора.</w:t>
      </w:r>
    </w:p>
    <w:p>
      <w:pPr>
        <w:ind w:firstLine="709"/>
      </w:pPr>
      <w:r>
        <w:rPr>
          <w:sz w:val="24"/>
        </w:rPr>
        <w:t>4.2. Увеличение стоимости услуг после заключения договора не допускается, за исключением случаев, предусмотренных договором.</w:t>
      </w:r>
    </w:p>
    <w:p>
      <w:pPr/>
      <w:r>
        <w:rPr>
          <w:sz w:val="24"/>
        </w:rPr>
        <w:t>5. АКТ ОКАЗАННЫХ УСЛУГ</w:t>
      </w:r>
    </w:p>
    <w:p>
      <w:pPr>
        <w:ind w:firstLine="709"/>
      </w:pPr>
      <w:r>
        <w:rPr>
          <w:sz w:val="24"/>
        </w:rPr>
        <w:t>5.1. По истечении отчётного периода стороны подписывают акт об оказании образовательных услуг. Акт подтверждает факт оказания услуг в согласованном объёме.</w:t>
      </w:r>
    </w:p>
    <w:p>
      <w:pPr/>
      <w:r>
        <w:rPr>
          <w:sz w:val="24"/>
        </w:rPr>
        <w:t>6. РАСТОРЖЕНИЕ ДОГОВОРА</w:t>
      </w:r>
    </w:p>
    <w:p>
      <w:pPr>
        <w:ind w:firstLine="709"/>
      </w:pPr>
      <w:r>
        <w:rPr>
          <w:sz w:val="24"/>
        </w:rPr>
        <w:t>6.1. Договор может быть расторгнут по инициативе любой из сторон с соблюдением условий, предусмотренных договором и законодательством.</w:t>
      </w:r>
    </w:p>
    <w:p>
      <w:pPr>
        <w:ind w:firstLine="709"/>
      </w:pPr>
      <w:r>
        <w:rPr>
          <w:sz w:val="24"/>
        </w:rPr>
        <w:t>6.2. При расторжении договора по инициативе Организации без нарушений со стороны потребителя Организация возмещает понесённые потребителем расходы пропорционально неоказанной части услуг.</w:t>
      </w:r>
    </w:p>
    <w:p/>
    <w:p>
      <w:r>
        <w:rPr>
          <w:sz w:val="24"/>
        </w:rPr>
        <w:t>Директор  ________________  А.В. Вальтер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